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DE" w:rsidRDefault="005567DE" w:rsidP="005567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67DE" w:rsidRDefault="005567DE" w:rsidP="005567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31D9">
        <w:rPr>
          <w:rFonts w:ascii="Times New Roman" w:hAnsi="Times New Roman" w:cs="Times New Roman"/>
          <w:sz w:val="28"/>
          <w:szCs w:val="28"/>
        </w:rPr>
        <w:t>Методическое и материально-техническое 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Default="005567DE" w:rsidP="00556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Учебно-методическая литература: учебники, различные учебные пособия, журналы.</w:t>
      </w:r>
    </w:p>
    <w:p w:rsidR="005567DE" w:rsidRPr="00815AB1" w:rsidRDefault="005567DE" w:rsidP="005567D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3402"/>
        <w:gridCol w:w="2156"/>
        <w:gridCol w:w="1671"/>
        <w:gridCol w:w="1306"/>
        <w:gridCol w:w="14"/>
      </w:tblGrid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67DE" w:rsidRPr="00815AB1" w:rsidTr="005A418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sz w:val="28"/>
                <w:szCs w:val="28"/>
              </w:rPr>
              <w:t>Программы общеобразовательных учреждений.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хнология 5-11.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Ю.Л.Хотунцев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В.Д. Симоненко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sz w:val="28"/>
                <w:szCs w:val="28"/>
              </w:rPr>
              <w:t>М.: Просвещение, 2010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"Технология. Обслуживающий труд. 7 класс. Учебник для учащихся общеобразовательных учреждений"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Симоненко В. Д.</w:t>
              </w:r>
            </w:hyperlink>
            <w:r w:rsidR="005567DE" w:rsidRPr="00556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Синица Н.В.</w:t>
              </w:r>
            </w:hyperlink>
            <w:r w:rsidR="005567DE" w:rsidRPr="00556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Кожина О. А.</w:t>
              </w:r>
            </w:hyperlink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Вентана</w:t>
              </w:r>
              <w:proofErr w:type="spellEnd"/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-Граф</w:t>
              </w:r>
            </w:hyperlink>
            <w:r w:rsidR="005567DE" w:rsidRPr="005567DE">
              <w:rPr>
                <w:rFonts w:ascii="Times New Roman" w:hAnsi="Times New Roman" w:cs="Times New Roman"/>
                <w:sz w:val="28"/>
                <w:szCs w:val="28"/>
              </w:rPr>
              <w:t>, 2012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"Технологии ведения дома (обслуживающий труд): 5-7 классы: методическое пособие"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Синица Наталья Владимировна</w:t>
              </w:r>
            </w:hyperlink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proofErr w:type="spellStart"/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Вентана</w:t>
              </w:r>
              <w:proofErr w:type="spellEnd"/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-Граф</w:t>
              </w:r>
            </w:hyperlink>
            <w:r w:rsidR="005567DE" w:rsidRPr="005567DE">
              <w:rPr>
                <w:rFonts w:ascii="Times New Roman" w:hAnsi="Times New Roman" w:cs="Times New Roman"/>
                <w:sz w:val="28"/>
                <w:szCs w:val="28"/>
              </w:rPr>
              <w:t>, 2010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Тесты по технологии &quot;Обслуживающий труд&quot; 5-7 классы (к любому учебнику)" w:history="1"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Тесты по технологии "Обслуживающий труд" 5-7 классы (к любому учебнику)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proofErr w:type="spellStart"/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Маркуцкая</w:t>
              </w:r>
              <w:proofErr w:type="spellEnd"/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Софья Эдуардовна</w:t>
              </w:r>
            </w:hyperlink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4C3182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567DE" w:rsidRPr="005567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Экзамен</w:t>
              </w:r>
            </w:hyperlink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Школа и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произ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водство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: Научно-методический журнал.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567DE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7DE">
              <w:rPr>
                <w:rFonts w:ascii="Times New Roman" w:hAnsi="Times New Roman" w:cs="Times New Roman"/>
                <w:sz w:val="28"/>
                <w:szCs w:val="28"/>
              </w:rPr>
              <w:t>«Школа-Пресс»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Ежегод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 под.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 5-11 классы: проектная деятельность учащихся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Л.Н.Морозова</w:t>
            </w:r>
            <w:proofErr w:type="spellEnd"/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Н.ГКравченко</w:t>
            </w:r>
            <w:proofErr w:type="spellEnd"/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Неделя технологии в начальной и средней школе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 5-11 классы (вариант для девочек): развернутое тематическое планирование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Е.А. Киселева и др.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Методика преподава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технологии 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практикумом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Кругликов Г.И.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М., 2004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BD06AA" w:rsidRDefault="005567DE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Настольная книга учителя технологии, справочно-методическое пособие </w:t>
            </w:r>
          </w:p>
          <w:p w:rsidR="005567DE" w:rsidRPr="00215813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215813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ред. А. В. Марченко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215813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, АСТ «</w:t>
            </w:r>
            <w:proofErr w:type="spellStart"/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2005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D7B51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815AB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BD06AA" w:rsidRDefault="00AD7B51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цветы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BD06AA" w:rsidRDefault="00AD7B51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Полянина А.Ю., Ларина О.В.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BD06AA" w:rsidRDefault="00AD7B51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AD7B51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815AB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937400" w:rsidRDefault="00AD7B51" w:rsidP="00AD7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40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Тестовые задания. Кроссворды. Карточки-задания. </w:t>
            </w:r>
          </w:p>
          <w:p w:rsidR="00AD7B51" w:rsidRPr="00BD06AA" w:rsidRDefault="00AD7B51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BD06AA" w:rsidRDefault="00AD7B51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00">
              <w:rPr>
                <w:rFonts w:ascii="Times New Roman" w:hAnsi="Times New Roman" w:cs="Times New Roman"/>
                <w:sz w:val="28"/>
                <w:szCs w:val="28"/>
              </w:rPr>
              <w:t>Лазарева Т.Ф.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51" w:rsidRPr="00BD06AA" w:rsidRDefault="00AD7B51" w:rsidP="005A418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00">
              <w:rPr>
                <w:rFonts w:ascii="Times New Roman" w:hAnsi="Times New Roman" w:cs="Times New Roman"/>
                <w:sz w:val="28"/>
                <w:szCs w:val="28"/>
              </w:rPr>
              <w:t>М: Ижица, 2003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Мережка. Руково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дство по вышивке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Козелло 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бытиздат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, 1991.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567DE" w:rsidRPr="00815AB1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AD7B51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. к таблицам по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обсл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труду.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Просвеще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ние,1978.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</w:tbl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Default="005567DE" w:rsidP="00556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Учебно-наглядный материал: таблицы, образцы поузловой обработки, стенды готовых работ.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1.Машиноведение.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4264"/>
        <w:gridCol w:w="4304"/>
      </w:tblGrid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Приспособления к швейным машинам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Приводные устройства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Ручная швейная машина 2-М класса ПМЗ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халатов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Заправка ниток на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Ручные стежки и строчки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Схема смазки ручной швейной машины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трусов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Регуляторы натяжения верхней и нижней ниток на ручной швейной машине</w:t>
            </w:r>
            <w:proofErr w:type="gramEnd"/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воротников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Регуляторы длины стежка на ручной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застежек до низа детали изделия</w:t>
            </w:r>
          </w:p>
        </w:tc>
      </w:tr>
      <w:tr w:rsidR="005567DE" w:rsidRPr="00815AB1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Конструктивная схема машины ПМЗ класса 2-М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Механизмы передачи вращательного движения</w:t>
            </w:r>
          </w:p>
        </w:tc>
      </w:tr>
    </w:tbl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2.Кулинария.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3922"/>
      </w:tblGrid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Заготовка продуктов на длительное хранение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Т.Б. при работе с газо- и электроплитами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Сервировка праздничного стола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Т.Б. при приготовлении пищи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посуда и 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боры. Сервировка стола.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Вид теста. Приготовление песочного печенья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требования при ку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линарных работах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Ценность пищевых веществ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Приготовление бутербродов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Приготовление блюд из яиц</w:t>
            </w:r>
          </w:p>
        </w:tc>
      </w:tr>
    </w:tbl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5567DE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67DE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3.Снятие мерок. Конструирование и моделирование швейных изделий.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Машинные швы и поузловая обработка.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3922"/>
      </w:tblGrid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верхнего края юбки корсажной лентой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чертежа осно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консрукции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фартука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втачного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рукава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посадка при работе на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 машине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Машинные соединитель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Детали кроя легкой одежды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фартука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застежек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фартуков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Размерные признаки фигуры девочки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Соединение воротника с горловиной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юбки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кции брюк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конструк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ции плечевых изделий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юбок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рукава и соединение его с проймой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Раскрой швейных изделий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образования чел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ночного стежка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Машинные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шапочки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накладных карманов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брюк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ночной сорочки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Отделка деталей изделия</w:t>
            </w:r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(складки,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защипы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</w:tr>
      <w:tr w:rsidR="005567DE" w:rsidRPr="00815AB1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proofErr w:type="spellEnd"/>
          </w:p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прямой юбки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DE" w:rsidRPr="00815AB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Размерные признаки для построения поясных изделий</w:t>
            </w:r>
          </w:p>
        </w:tc>
      </w:tr>
    </w:tbl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Учебно-наглядный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Кулинария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Рефераты по приготовлению различных блюд.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Таблицы по сервировке стола (см. перечень таблиц).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Творческие проекты на тему «Кулинария».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Техника безопасности при кулинарных работах.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Материаловедение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Шелк (натуральный и искусственный) и продукты его переработки. – 1шт.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Хлопок и продукты его переработки. – 1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Продукты переработки шерсти. - 1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Проспекты по теме «Получение ткани (льняной и   хлопчатобумажной) из волокна» – 1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Коллекция тканей:</w:t>
      </w:r>
    </w:p>
    <w:p w:rsidR="005567DE" w:rsidRPr="00815AB1" w:rsidRDefault="005567DE" w:rsidP="005567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AB1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бельевые и плательные;</w:t>
      </w:r>
    </w:p>
    <w:p w:rsidR="005567DE" w:rsidRPr="00815AB1" w:rsidRDefault="005567DE" w:rsidP="005567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льняные ткани;</w:t>
      </w:r>
    </w:p>
    <w:p w:rsidR="005567DE" w:rsidRPr="00815AB1" w:rsidRDefault="005567DE" w:rsidP="005567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шелковые (натуральные и искусственные);</w:t>
      </w:r>
    </w:p>
    <w:p w:rsidR="005567DE" w:rsidRPr="00815AB1" w:rsidRDefault="005567DE" w:rsidP="005567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синтетические ткани;</w:t>
      </w:r>
    </w:p>
    <w:p w:rsidR="005567DE" w:rsidRPr="00815AB1" w:rsidRDefault="005567DE" w:rsidP="005567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шерстяные и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>/шерстяные одежные ткани;</w:t>
      </w:r>
    </w:p>
    <w:p w:rsidR="005567DE" w:rsidRPr="00815AB1" w:rsidRDefault="005567DE" w:rsidP="005567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подкладочные, прикладные.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Материал для лабораторных работ: переплетение нитей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тканях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>, определение лицевой и изнаночной стороны ткани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Ручные работы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ручных швов.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Техника безопасности при выполнении ручных работ.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Альбомы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Технология выполнения швов: ручные, машинные, отделочные.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Декоративно-прикладное искусство: вышивка, ткачество, кружево, набойка.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Технология пошива одежды: 40 карточек по пошиву фартука, косынки, ночной сорочки, детского платья, трусов, пляжного комплекта, распашонки и чепчика.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Элементы машиноведения. Работа на швейной машине.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Таблицы по машиноведению (см. перечень таблиц).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машинных швов.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Дефекты машинной строчки и их устранение.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Терминология машинных работ.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Механизмы машины.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Охрана труда при работе на швейной машине.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Уход за одеждой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декоративных и накладных заплат.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Схемы вышивки.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Рефераты по данной тематике, журнальные сообщения об уходе за одеждой.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Интерьер жилого дома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Вырезки из журналов по созданию интерьера.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Макеты комнат квартиры.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Рефераты по данной тематике.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Гигиена девушки. Косметика.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уходу за кожей лица, рук.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уходу за волосами, ногтями.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Искусство макияжа.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Проектирование и изготовление швейного изделия.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5-го класса (фартук и косынка).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6-го класса (конические, прямые юбки).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7-го класса (ночная сорочка).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8-го класса (платье).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9-го класса (рубашка).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Дидактический материал по конструированию и моделированию швейных изделий для 10, 11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>. (плечевая одежда и брюки)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Образцы поузловой обработки.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Фартука и косынки.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Юбки: раскрой юбки, подготовка деталей кроя к обработке, обработка застежки юбки разными способами (тесьмой-молнией, планками и др.)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Ночной сорочки: обработка горловины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 xml:space="preserve"> обтачкой, обработка проймы косой бейкой.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обработки различных видов</w:t>
      </w:r>
    </w:p>
    <w:p w:rsidR="005567DE" w:rsidRPr="00815AB1" w:rsidRDefault="005567DE" w:rsidP="005567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карманов</w:t>
      </w:r>
    </w:p>
    <w:p w:rsidR="005567DE" w:rsidRPr="00815AB1" w:rsidRDefault="005567DE" w:rsidP="005567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воротников</w:t>
      </w:r>
    </w:p>
    <w:p w:rsidR="005567DE" w:rsidRPr="00815AB1" w:rsidRDefault="005567DE" w:rsidP="005567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манжет</w:t>
      </w:r>
    </w:p>
    <w:p w:rsidR="005567DE" w:rsidRPr="00815AB1" w:rsidRDefault="005567DE" w:rsidP="005567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петель, пришивание пуговиц.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пооперационной обработки плечевого изделия.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экономичной раскладки выкройки брюк на ткани.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567CD1" w:rsidRDefault="005567DE" w:rsidP="0055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CD1">
        <w:rPr>
          <w:rFonts w:ascii="Times New Roman" w:hAnsi="Times New Roman" w:cs="Times New Roman"/>
          <w:sz w:val="28"/>
          <w:szCs w:val="28"/>
        </w:rPr>
        <w:t>3.</w:t>
      </w:r>
      <w:r w:rsidRPr="00567CD1">
        <w:rPr>
          <w:rFonts w:ascii="Times New Roman" w:hAnsi="Times New Roman" w:cs="Times New Roman"/>
          <w:sz w:val="28"/>
          <w:szCs w:val="28"/>
        </w:rPr>
        <w:tab/>
        <w:t>Раздаточный материал (помимо учебно-методической литературы): инструкционные карты.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Инструкционные карты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обработки передника и косынки:</w:t>
      </w:r>
    </w:p>
    <w:p w:rsidR="005567DE" w:rsidRPr="00815AB1" w:rsidRDefault="005567DE" w:rsidP="005567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обработка грудки передника и соединение с ней бретелей;</w:t>
      </w:r>
    </w:p>
    <w:p w:rsidR="005567DE" w:rsidRPr="00815AB1" w:rsidRDefault="005567DE" w:rsidP="005567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обработка нижней части передника;</w:t>
      </w:r>
    </w:p>
    <w:p w:rsidR="005567DE" w:rsidRPr="00815AB1" w:rsidRDefault="005567DE" w:rsidP="005567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соединение кармана с нижней частью фартука;</w:t>
      </w:r>
    </w:p>
    <w:p w:rsidR="005567DE" w:rsidRPr="00815AB1" w:rsidRDefault="005567DE" w:rsidP="005567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соединение пояса и грудки с нижней частью фартука;</w:t>
      </w:r>
    </w:p>
    <w:p w:rsidR="005567DE" w:rsidRPr="00815AB1" w:rsidRDefault="005567DE" w:rsidP="005567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окончательная обработка передника.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изготовления юбки: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снятие мерок для построения чертежа юбки;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раскрой юбки;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пошив двух шовной юбки;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подготовка деталей кроя к обработке;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проведение первой примерки;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обработки нижнего среза;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обработка верхнего среза притачным поясом;</w:t>
      </w:r>
    </w:p>
    <w:p w:rsidR="005567DE" w:rsidRPr="00815AB1" w:rsidRDefault="005567DE" w:rsidP="005567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обработка застежки юбки тесьмой-молнией, планками.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изготовления ночной сорочки:</w:t>
      </w:r>
    </w:p>
    <w:p w:rsidR="005567DE" w:rsidRPr="00815AB1" w:rsidRDefault="005567DE" w:rsidP="005567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раскрой ночной сорочки;</w:t>
      </w:r>
    </w:p>
    <w:p w:rsidR="005567DE" w:rsidRPr="00815AB1" w:rsidRDefault="005567DE" w:rsidP="005567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выполнение стачного шва;</w:t>
      </w:r>
    </w:p>
    <w:p w:rsidR="005567DE" w:rsidRPr="00815AB1" w:rsidRDefault="005567DE" w:rsidP="005567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обработка срезов изделия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подкройными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 xml:space="preserve"> обтачками.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Инструкционные карты по раскрою и пошиву платья.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изготовления брюк:</w:t>
      </w:r>
    </w:p>
    <w:p w:rsidR="005567DE" w:rsidRPr="00815AB1" w:rsidRDefault="005567DE" w:rsidP="005567D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построение чертежа основы конструкции брюк;</w:t>
      </w:r>
    </w:p>
    <w:p w:rsidR="005567DE" w:rsidRPr="00815AB1" w:rsidRDefault="005567DE" w:rsidP="005567D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раскрой брюк.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Последовательность построения чертежа конструкции     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втачного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 xml:space="preserve"> рукава.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построения чертежа рукава рубашечного покроя.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Подготовка швейной машины к работе.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Терминология машинных работ,  влажно-тепловых работ.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Материаловедение: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вида тканей из волокон животного происхождения – 2 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изучение внешних особенностей шерстяных и шелковых волокон – 2 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свойств искусственных волокон – 11шт.;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свойств различных волокон – 11шт.;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свойств синтетических волокон – 1 </w:t>
      </w:r>
      <w:proofErr w:type="spellStart"/>
      <w:proofErr w:type="gramStart"/>
      <w:r w:rsidRPr="00815AB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вида переплетения в тканях – 2  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направления нитей основы и утка – 14  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изготовление образца полотняного переплетения – 14 шт.;</w:t>
      </w:r>
    </w:p>
    <w:p w:rsidR="005567DE" w:rsidRPr="00815AB1" w:rsidRDefault="005567DE" w:rsidP="005567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и льняных волокон и их свойств по внешним признакам – 14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ЛАБОРАТОРНЫЕ РАБОТЫ:</w:t>
      </w:r>
    </w:p>
    <w:p w:rsidR="005567DE" w:rsidRPr="00815AB1" w:rsidRDefault="005567DE" w:rsidP="005567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тканей, выработанных различными видами ткацких переплетений – 10 шт.;</w:t>
      </w:r>
    </w:p>
    <w:p w:rsidR="005567DE" w:rsidRPr="00815AB1" w:rsidRDefault="005567DE" w:rsidP="005567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шерстяных и шелковых тканей – 10 </w:t>
      </w:r>
      <w:proofErr w:type="spellStart"/>
      <w:proofErr w:type="gramStart"/>
      <w:r w:rsidRPr="00815AB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67DE" w:rsidRPr="00815AB1" w:rsidRDefault="005567DE" w:rsidP="005567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изучение свойств натуральных шерстяных и шелковых тканей – 12 шт. </w:t>
      </w:r>
    </w:p>
    <w:p w:rsidR="005567DE" w:rsidRPr="00815AB1" w:rsidRDefault="005567DE" w:rsidP="005567D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182" w:rsidRPr="00815AB1" w:rsidRDefault="004C3182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4.</w:t>
      </w:r>
      <w:r w:rsidRPr="00815AB1">
        <w:rPr>
          <w:rFonts w:ascii="Times New Roman" w:hAnsi="Times New Roman" w:cs="Times New Roman"/>
          <w:sz w:val="28"/>
          <w:szCs w:val="28"/>
        </w:rPr>
        <w:tab/>
        <w:t>Технические средства обучения (ТСО).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886" w:type="dxa"/>
        <w:tblLayout w:type="fixed"/>
        <w:tblLook w:val="0000" w:firstRow="0" w:lastRow="0" w:firstColumn="0" w:lastColumn="0" w:noHBand="0" w:noVBand="0"/>
      </w:tblPr>
      <w:tblGrid>
        <w:gridCol w:w="635"/>
        <w:gridCol w:w="4394"/>
        <w:gridCol w:w="1701"/>
        <w:gridCol w:w="1625"/>
      </w:tblGrid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Название технического средства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51А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ручная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Подольск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134А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trHeight w:val="403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. Машинка с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риводом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567DE" w:rsidRPr="00567CD1" w:rsidTr="004C3182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DE" w:rsidRPr="00567CD1" w:rsidTr="004C3182">
        <w:trPr>
          <w:trHeight w:val="35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567DE" w:rsidRPr="00567CD1" w:rsidTr="004C3182">
        <w:trPr>
          <w:trHeight w:val="413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567DE" w:rsidRPr="00567CD1" w:rsidTr="004C3182">
        <w:trPr>
          <w:trHeight w:val="71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2СЕ 2421 </w:t>
            </w: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</w:tr>
      <w:tr w:rsidR="005567DE" w:rsidRPr="00567CD1" w:rsidTr="004C3182">
        <w:trPr>
          <w:trHeight w:val="40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елевизор </w:t>
            </w: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LG42CS460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7DE" w:rsidRPr="00567CD1" w:rsidRDefault="005567DE" w:rsidP="005A41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AB1">
        <w:rPr>
          <w:rFonts w:ascii="Times New Roman" w:hAnsi="Times New Roman" w:cs="Times New Roman"/>
          <w:b/>
          <w:sz w:val="28"/>
          <w:szCs w:val="28"/>
        </w:rPr>
        <w:t>ПЕРЕЧЕНЬ УЧЕБНЫХ ИНСТРУМЕНТОВ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Иглы ручные, игольницы – 10 шт.   Иглы машинные.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Наперсток – 10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Лента сантиметровая – 2шт.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Линейка деревянная 1000 мм – 1шт.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закройщика – 5</w:t>
      </w:r>
      <w:r w:rsidRPr="00815AB1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Ножницы раскройные – 2 шт., ножницы – 10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Угольники классные УКЛ-45 – 1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Уголки классные 30, 60, 90 – 6 шт.</w:t>
      </w:r>
    </w:p>
    <w:p w:rsidR="005567DE" w:rsidRPr="00815AB1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Манекен 48-го размера – 1 шт.</w:t>
      </w:r>
    </w:p>
    <w:p w:rsidR="003728C3" w:rsidRPr="005567DE" w:rsidRDefault="005567DE" w:rsidP="005567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Шаблоны стилизованной фигуры – 10 шт.</w:t>
      </w:r>
    </w:p>
    <w:sectPr w:rsidR="003728C3" w:rsidRPr="005567DE" w:rsidSect="005567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4B86"/>
    <w:multiLevelType w:val="hybridMultilevel"/>
    <w:tmpl w:val="4BAC91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E4EE3"/>
    <w:multiLevelType w:val="hybridMultilevel"/>
    <w:tmpl w:val="4700576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12575"/>
    <w:multiLevelType w:val="hybridMultilevel"/>
    <w:tmpl w:val="576428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A08A2"/>
    <w:multiLevelType w:val="hybridMultilevel"/>
    <w:tmpl w:val="BD52851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E0EA9"/>
    <w:multiLevelType w:val="hybridMultilevel"/>
    <w:tmpl w:val="2ECCBC7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404B2"/>
    <w:multiLevelType w:val="hybridMultilevel"/>
    <w:tmpl w:val="9BAA66E0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6665"/>
    <w:multiLevelType w:val="hybridMultilevel"/>
    <w:tmpl w:val="1B7601F6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27326"/>
    <w:multiLevelType w:val="hybridMultilevel"/>
    <w:tmpl w:val="B0E2730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87064"/>
    <w:multiLevelType w:val="hybridMultilevel"/>
    <w:tmpl w:val="33C8E73C"/>
    <w:lvl w:ilvl="0" w:tplc="6F7663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F6"/>
    <w:rsid w:val="003728C3"/>
    <w:rsid w:val="004C3182"/>
    <w:rsid w:val="005567DE"/>
    <w:rsid w:val="005E76F6"/>
    <w:rsid w:val="00AD7B51"/>
    <w:rsid w:val="00D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7D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67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7D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67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53805/" TargetMode="External"/><Relationship Id="rId13" Type="http://schemas.openxmlformats.org/officeDocument/2006/relationships/hyperlink" Target="http://www.labirint.ru/authors/1363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birint.ru/authors/35928/" TargetMode="External"/><Relationship Id="rId12" Type="http://schemas.openxmlformats.org/officeDocument/2006/relationships/hyperlink" Target="http://www.labirint.ru/books/8495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authors/17203/" TargetMode="External"/><Relationship Id="rId11" Type="http://schemas.openxmlformats.org/officeDocument/2006/relationships/hyperlink" Target="http://www.labirint.ru/pubhouse/33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birint.ru/authors/359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333/" TargetMode="External"/><Relationship Id="rId14" Type="http://schemas.openxmlformats.org/officeDocument/2006/relationships/hyperlink" Target="http://www.labirint.ru/pubhouse/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cp:lastPrinted>2014-08-30T06:19:00Z</cp:lastPrinted>
  <dcterms:created xsi:type="dcterms:W3CDTF">2014-08-29T14:44:00Z</dcterms:created>
  <dcterms:modified xsi:type="dcterms:W3CDTF">2014-08-30T06:20:00Z</dcterms:modified>
</cp:coreProperties>
</file>